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1F" w:rsidRPr="00D2081F" w:rsidRDefault="00D2081F" w:rsidP="00C3653E">
      <w:pPr>
        <w:rPr>
          <w:rFonts w:ascii="UD デジタル 教科書体 NK-B" w:eastAsia="UD デジタル 教科書体 NK-B"/>
          <w:sz w:val="28"/>
          <w:szCs w:val="28"/>
        </w:rPr>
      </w:pPr>
      <w:bookmarkStart w:id="0" w:name="_GoBack"/>
      <w:r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Pr="00D2081F">
        <w:rPr>
          <w:rFonts w:ascii="UD デジタル 教科書体 NK-B" w:eastAsia="UD デジタル 教科書体 NK-B" w:hint="eastAsia"/>
          <w:sz w:val="28"/>
          <w:szCs w:val="28"/>
        </w:rPr>
        <w:t>別紙</w:t>
      </w:r>
      <w:r>
        <w:rPr>
          <w:rFonts w:ascii="UD デジタル 教科書体 NK-B" w:eastAsia="UD デジタル 教科書体 NK-B" w:hint="eastAsia"/>
          <w:sz w:val="28"/>
          <w:szCs w:val="28"/>
        </w:rPr>
        <w:t>）</w:t>
      </w:r>
    </w:p>
    <w:p w:rsidR="00573B12" w:rsidRPr="009C61F4" w:rsidRDefault="00573B12" w:rsidP="00573B12">
      <w:pPr>
        <w:jc w:val="center"/>
        <w:rPr>
          <w:rFonts w:ascii="UD デジタル 教科書体 NK-B" w:eastAsia="UD デジタル 教科書体 NK-B"/>
          <w:sz w:val="32"/>
          <w:szCs w:val="32"/>
        </w:rPr>
      </w:pPr>
      <w:r w:rsidRPr="009C61F4">
        <w:rPr>
          <w:rFonts w:ascii="UD デジタル 教科書体 NK-B" w:eastAsia="UD デジタル 教科書体 NK-B" w:hint="eastAsia"/>
          <w:sz w:val="32"/>
          <w:szCs w:val="32"/>
        </w:rPr>
        <w:t>出張講座をお申</w:t>
      </w:r>
      <w:r>
        <w:rPr>
          <w:rFonts w:ascii="UD デジタル 教科書体 NK-B" w:eastAsia="UD デジタル 教科書体 NK-B" w:hint="eastAsia"/>
          <w:sz w:val="32"/>
          <w:szCs w:val="32"/>
        </w:rPr>
        <w:t>し</w:t>
      </w:r>
      <w:r w:rsidRPr="009C61F4">
        <w:rPr>
          <w:rFonts w:ascii="UD デジタル 教科書体 NK-B" w:eastAsia="UD デジタル 教科書体 NK-B" w:hint="eastAsia"/>
          <w:sz w:val="32"/>
          <w:szCs w:val="32"/>
        </w:rPr>
        <w:t>込みされた方へ</w:t>
      </w:r>
    </w:p>
    <w:p w:rsidR="00573B12" w:rsidRPr="000020B4" w:rsidRDefault="00573B12" w:rsidP="00573B12">
      <w:pPr>
        <w:ind w:left="180" w:hangingChars="100" w:hanging="180"/>
        <w:jc w:val="center"/>
        <w:rPr>
          <w:rFonts w:ascii="UD デジタル 教科書体 NK-B" w:eastAsia="UD デジタル 教科書体 NK-B"/>
          <w:sz w:val="18"/>
          <w:szCs w:val="18"/>
        </w:rPr>
      </w:pPr>
    </w:p>
    <w:p w:rsidR="00573B12" w:rsidRPr="00C41023" w:rsidRDefault="00573B12" w:rsidP="00573B12">
      <w:pPr>
        <w:spacing w:line="0" w:lineRule="atLeast"/>
        <w:ind w:firstLineChars="100" w:firstLine="480"/>
        <w:rPr>
          <w:rFonts w:ascii="UD デジタル 教科書体 NK-B" w:eastAsia="UD デジタル 教科書体 NK-B"/>
          <w:sz w:val="48"/>
          <w:szCs w:val="48"/>
        </w:rPr>
      </w:pPr>
      <w:r w:rsidRPr="00C41023">
        <w:rPr>
          <w:rFonts w:ascii="UD デジタル 教科書体 NK-B" w:eastAsia="UD デジタル 教科書体 NK-B" w:hint="eastAsia"/>
          <w:color w:val="FF0000"/>
          <w:sz w:val="48"/>
          <w:szCs w:val="48"/>
        </w:rPr>
        <w:t>新型コロナウイルス感染症対策</w:t>
      </w:r>
      <w:r w:rsidRPr="00C41023">
        <w:rPr>
          <w:rFonts w:ascii="UD デジタル 教科書体 NK-B" w:eastAsia="UD デジタル 教科書体 NK-B" w:hint="eastAsia"/>
          <w:sz w:val="48"/>
          <w:szCs w:val="48"/>
        </w:rPr>
        <w:t>のため、</w:t>
      </w:r>
    </w:p>
    <w:p w:rsidR="00573B12" w:rsidRPr="00C41023" w:rsidRDefault="000736BB" w:rsidP="00573B12">
      <w:pPr>
        <w:spacing w:line="0" w:lineRule="atLeast"/>
        <w:ind w:firstLineChars="200" w:firstLine="420"/>
        <w:rPr>
          <w:rFonts w:ascii="UD デジタル 教科書体 NK-B" w:eastAsia="UD デジタル 教科書体 NK-B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8" type="#_x0000_t202" style="position:absolute;left:0;text-align:left;margin-left:336.4pt;margin-top:.75pt;width:83.55pt;height:97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" fillcolor="white [3201]" stroked="f" strokeweight=".5pt">
            <v:textbox>
              <w:txbxContent>
                <w:p w:rsidR="00573B12" w:rsidRDefault="00573B12" w:rsidP="00573B12">
                  <w:r>
                    <w:rPr>
                      <w:noProof/>
                    </w:rPr>
                    <w:drawing>
                      <wp:inline distT="0" distB="0" distL="0" distR="0" wp14:anchorId="6B06B989" wp14:editId="7C089AE0">
                        <wp:extent cx="871220" cy="1105535"/>
                        <wp:effectExtent l="0" t="0" r="5080" b="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(25)おじぎ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1220" cy="1105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573B12" w:rsidRPr="00C41023">
        <w:rPr>
          <w:rFonts w:ascii="UD デジタル 教科書体 NK-B" w:eastAsia="UD デジタル 教科書体 NK-B" w:hint="eastAsia"/>
          <w:sz w:val="48"/>
          <w:szCs w:val="48"/>
        </w:rPr>
        <w:t>ご協力をお願いいたします。</w:t>
      </w:r>
    </w:p>
    <w:p w:rsidR="00573B12" w:rsidRPr="003C1E4A" w:rsidRDefault="000736BB" w:rsidP="00573B12">
      <w:pPr>
        <w:ind w:left="210" w:hangingChars="100" w:hanging="210"/>
        <w:rPr>
          <w:rFonts w:ascii="UD デジタル 教科書体 NK-B" w:eastAsia="UD デジタル 教科書体 NK-B"/>
          <w:sz w:val="28"/>
          <w:szCs w:val="28"/>
        </w:rPr>
      </w:pPr>
      <w:r>
        <w:rPr>
          <w:noProof/>
        </w:rPr>
        <w:pict>
          <v:shape id="テキスト ボックス 1" o:spid="_x0000_s1027" type="#_x0000_t202" style="position:absolute;left:0;text-align:left;margin-left:-19.2pt;margin-top:15.5pt;width:35.3pt;height:42.1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" fillcolor="white [3201]" stroked="f" strokeweight=".5pt">
            <v:textbox>
              <w:txbxContent>
                <w:p w:rsidR="00573B12" w:rsidRDefault="00573B12" w:rsidP="00573B12">
                  <w:r>
                    <w:rPr>
                      <w:noProof/>
                    </w:rPr>
                    <w:drawing>
                      <wp:inline distT="0" distB="0" distL="0" distR="0" wp14:anchorId="2696C827" wp14:editId="018945DB">
                        <wp:extent cx="257810" cy="436880"/>
                        <wp:effectExtent l="0" t="0" r="8890" b="127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(31)エビフライ君（はぁと）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810" cy="436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3B12" w:rsidRPr="000020B4" w:rsidRDefault="00573B12" w:rsidP="00573B12">
      <w:pPr>
        <w:ind w:leftChars="100" w:left="210" w:firstLineChars="100" w:firstLine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主催者の方へ</w:t>
      </w:r>
    </w:p>
    <w:p w:rsidR="00573B12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・密接・密集とならない会場の準備をお願いいたします。</w:t>
      </w:r>
    </w:p>
    <w:p w:rsidR="00573B12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・こまめな換気をお願いいたします。</w:t>
      </w:r>
    </w:p>
    <w:p w:rsidR="00573B12" w:rsidRPr="000020B4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・マイクの用意など、飛沫感染防止の対策をお願いいたします。</w:t>
      </w:r>
    </w:p>
    <w:p w:rsidR="00573B12" w:rsidRPr="000020B4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・アルコール消毒の設置や、手洗いを促していただく等、受講者の手指の消毒に</w:t>
      </w:r>
      <w:r>
        <w:rPr>
          <w:rFonts w:ascii="UD デジタル 教科書体 NK-B" w:eastAsia="UD デジタル 教科書体 NK-B" w:hint="eastAsia"/>
          <w:sz w:val="32"/>
          <w:szCs w:val="32"/>
        </w:rPr>
        <w:t>努めてください</w:t>
      </w:r>
      <w:r w:rsidRPr="000020B4">
        <w:rPr>
          <w:rFonts w:ascii="UD デジタル 教科書体 NK-B" w:eastAsia="UD デジタル 教科書体 NK-B" w:hint="eastAsia"/>
          <w:sz w:val="32"/>
          <w:szCs w:val="32"/>
        </w:rPr>
        <w:t>。</w:t>
      </w:r>
    </w:p>
    <w:p w:rsidR="00573B12" w:rsidRPr="000020B4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・講座の際の飲食（体調維持のための水分補給は除く）はご遠慮ください。</w:t>
      </w:r>
    </w:p>
    <w:p w:rsidR="00573B12" w:rsidRPr="000020B4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・感染者が確認された際に、保健センター等が感染追跡調査を実施できるよう、参加者の連絡先を把握してください。</w:t>
      </w:r>
    </w:p>
    <w:p w:rsidR="00573B12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・事前に参加者の方へ以下の感染防止策をお知らせください。</w:t>
      </w:r>
    </w:p>
    <w:p w:rsidR="000736BB" w:rsidRPr="000020B4" w:rsidRDefault="000736BB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 w:hint="eastAsia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・緊急事態宣言が発令された場合などは、講師の派遣ができませんので、ご理解いただきますようお願いいたします。</w:t>
      </w:r>
    </w:p>
    <w:p w:rsidR="00573B12" w:rsidRPr="000020B4" w:rsidRDefault="000736BB" w:rsidP="00573B12">
      <w:pPr>
        <w:rPr>
          <w:rFonts w:ascii="UD デジタル 教科書体 NK-B" w:eastAsia="UD デジタル 教科書体 NK-B"/>
          <w:sz w:val="32"/>
          <w:szCs w:val="32"/>
        </w:rPr>
      </w:pPr>
      <w:r>
        <w:rPr>
          <w:noProof/>
        </w:rPr>
        <w:pict>
          <v:shape id="テキスト ボックス 4" o:spid="_x0000_s1026" type="#_x0000_t202" style="position:absolute;left:0;text-align:left;margin-left:51.7pt;margin-top:38.3pt;width:35.3pt;height:42.1pt;z-index:25166028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" fillcolor="window" stroked="f" strokeweight=".5pt">
            <v:textbox>
              <w:txbxContent>
                <w:p w:rsidR="00573B12" w:rsidRDefault="00573B12" w:rsidP="00573B12">
                  <w:r>
                    <w:rPr>
                      <w:noProof/>
                    </w:rPr>
                    <w:drawing>
                      <wp:inline distT="0" distB="0" distL="0" distR="0" wp14:anchorId="0225DDA9" wp14:editId="01B551AC">
                        <wp:extent cx="257810" cy="436880"/>
                        <wp:effectExtent l="0" t="0" r="8890" b="127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(31)エビフライ君（はぁと）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810" cy="436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73B12" w:rsidRPr="009C61F4" w:rsidRDefault="00573B12" w:rsidP="00573B12">
      <w:pPr>
        <w:ind w:leftChars="100" w:left="210" w:firstLineChars="100" w:firstLine="320"/>
        <w:rPr>
          <w:rFonts w:ascii="UD デジタル 教科書体 NK-B" w:eastAsia="UD デジタル 教科書体 NK-B"/>
          <w:b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参加者の方へ</w:t>
      </w:r>
    </w:p>
    <w:p w:rsidR="00573B12" w:rsidRPr="000020B4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</w:t>
      </w:r>
      <w:r w:rsidRPr="007E089A">
        <w:rPr>
          <w:rFonts w:ascii="UD デジタル 教科書体 NK-B" w:eastAsia="UD デジタル 教科書体 NK-B" w:hint="eastAsia"/>
          <w:sz w:val="32"/>
          <w:szCs w:val="32"/>
        </w:rPr>
        <w:t>マスクの着用</w:t>
      </w:r>
      <w:r>
        <w:rPr>
          <w:rFonts w:ascii="UD デジタル 教科書体 NK-B" w:eastAsia="UD デジタル 教科書体 NK-B" w:hint="eastAsia"/>
          <w:sz w:val="32"/>
          <w:szCs w:val="32"/>
        </w:rPr>
        <w:t>をお願いいた</w:t>
      </w:r>
      <w:r w:rsidRPr="000020B4">
        <w:rPr>
          <w:rFonts w:ascii="UD デジタル 教科書体 NK-B" w:eastAsia="UD デジタル 教科書体 NK-B" w:hint="eastAsia"/>
          <w:sz w:val="32"/>
          <w:szCs w:val="32"/>
        </w:rPr>
        <w:t>します。</w:t>
      </w:r>
      <w:r>
        <w:rPr>
          <w:rFonts w:ascii="UD デジタル 教科書体 NK-B" w:eastAsia="UD デジタル 教科書体 NK-B" w:hint="eastAsia"/>
          <w:sz w:val="32"/>
          <w:szCs w:val="32"/>
        </w:rPr>
        <w:t>（やむを得ない事情がある場合を除く。）</w:t>
      </w:r>
    </w:p>
    <w:p w:rsidR="00573B12" w:rsidRPr="000020B4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・過去2週間以内に発熱や風邪の症状で受診</w:t>
      </w:r>
      <w:r>
        <w:rPr>
          <w:rFonts w:ascii="UD デジタル 教科書体 NK-B" w:eastAsia="UD デジタル 教科書体 NK-B" w:hint="eastAsia"/>
          <w:sz w:val="32"/>
          <w:szCs w:val="32"/>
        </w:rPr>
        <w:t>や服薬をした方は参加をご遠慮くだ</w:t>
      </w:r>
      <w:r w:rsidRPr="000020B4">
        <w:rPr>
          <w:rFonts w:ascii="UD デジタル 教科書体 NK-B" w:eastAsia="UD デジタル 教科書体 NK-B" w:hint="eastAsia"/>
          <w:sz w:val="32"/>
          <w:szCs w:val="32"/>
        </w:rPr>
        <w:t>さい。</w:t>
      </w:r>
    </w:p>
    <w:p w:rsidR="00573B12" w:rsidRPr="000020B4" w:rsidRDefault="00573B12" w:rsidP="00573B12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・当日ご自身で検温をしていただき、37.5度以上の発熱・咳・倦怠感など自覚症状がある場合は参加をご遠慮ください。</w:t>
      </w:r>
      <w:bookmarkEnd w:id="0"/>
    </w:p>
    <w:sectPr w:rsidR="00573B12" w:rsidRPr="000020B4" w:rsidSect="00573B12">
      <w:pgSz w:w="11906" w:h="16838" w:code="9"/>
      <w:pgMar w:top="907" w:right="1134" w:bottom="907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33" w:rsidRDefault="005E4433" w:rsidP="0093166E">
      <w:r>
        <w:separator/>
      </w:r>
    </w:p>
  </w:endnote>
  <w:endnote w:type="continuationSeparator" w:id="0">
    <w:p w:rsidR="005E4433" w:rsidRDefault="005E4433" w:rsidP="0093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33" w:rsidRDefault="005E4433" w:rsidP="0093166E">
      <w:r>
        <w:separator/>
      </w:r>
    </w:p>
  </w:footnote>
  <w:footnote w:type="continuationSeparator" w:id="0">
    <w:p w:rsidR="005E4433" w:rsidRDefault="005E4433" w:rsidP="0093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354"/>
    <w:multiLevelType w:val="hybridMultilevel"/>
    <w:tmpl w:val="300CBA24"/>
    <w:lvl w:ilvl="0" w:tplc="47DE6D4A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D4074EB"/>
    <w:multiLevelType w:val="hybridMultilevel"/>
    <w:tmpl w:val="A3301988"/>
    <w:lvl w:ilvl="0" w:tplc="6B365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C2BC8"/>
    <w:multiLevelType w:val="hybridMultilevel"/>
    <w:tmpl w:val="922045BC"/>
    <w:lvl w:ilvl="0" w:tplc="6A56C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525D1"/>
    <w:multiLevelType w:val="hybridMultilevel"/>
    <w:tmpl w:val="7D9C27CA"/>
    <w:lvl w:ilvl="0" w:tplc="D676F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858"/>
    <w:rsid w:val="00007C9B"/>
    <w:rsid w:val="00042962"/>
    <w:rsid w:val="000631C2"/>
    <w:rsid w:val="000736BB"/>
    <w:rsid w:val="00073F6B"/>
    <w:rsid w:val="00075263"/>
    <w:rsid w:val="0007672E"/>
    <w:rsid w:val="00083ABB"/>
    <w:rsid w:val="000B182A"/>
    <w:rsid w:val="000B7626"/>
    <w:rsid w:val="000D6D92"/>
    <w:rsid w:val="00147AC5"/>
    <w:rsid w:val="001A2602"/>
    <w:rsid w:val="001E6984"/>
    <w:rsid w:val="00255DE0"/>
    <w:rsid w:val="00264553"/>
    <w:rsid w:val="002656DD"/>
    <w:rsid w:val="0027190B"/>
    <w:rsid w:val="00281283"/>
    <w:rsid w:val="00287CA1"/>
    <w:rsid w:val="002A053E"/>
    <w:rsid w:val="002B6878"/>
    <w:rsid w:val="002C0586"/>
    <w:rsid w:val="002E4D1B"/>
    <w:rsid w:val="002E5AC5"/>
    <w:rsid w:val="002F32F5"/>
    <w:rsid w:val="002F3D30"/>
    <w:rsid w:val="003200B2"/>
    <w:rsid w:val="00336860"/>
    <w:rsid w:val="0034019A"/>
    <w:rsid w:val="0035732F"/>
    <w:rsid w:val="003802FE"/>
    <w:rsid w:val="003A6271"/>
    <w:rsid w:val="003B4F99"/>
    <w:rsid w:val="003B507A"/>
    <w:rsid w:val="003D1523"/>
    <w:rsid w:val="0042344B"/>
    <w:rsid w:val="00446972"/>
    <w:rsid w:val="004611D9"/>
    <w:rsid w:val="00493FF7"/>
    <w:rsid w:val="004A659B"/>
    <w:rsid w:val="004C38DB"/>
    <w:rsid w:val="004F53EF"/>
    <w:rsid w:val="00506A89"/>
    <w:rsid w:val="00514BB6"/>
    <w:rsid w:val="00527646"/>
    <w:rsid w:val="00537462"/>
    <w:rsid w:val="00573B12"/>
    <w:rsid w:val="005857D6"/>
    <w:rsid w:val="005918FB"/>
    <w:rsid w:val="005B0EFD"/>
    <w:rsid w:val="005B65CA"/>
    <w:rsid w:val="005C1FAF"/>
    <w:rsid w:val="005C522C"/>
    <w:rsid w:val="005C66D8"/>
    <w:rsid w:val="005D06F3"/>
    <w:rsid w:val="005D5D8D"/>
    <w:rsid w:val="005E4433"/>
    <w:rsid w:val="005F1449"/>
    <w:rsid w:val="005F1B4E"/>
    <w:rsid w:val="00607C8D"/>
    <w:rsid w:val="00631EC8"/>
    <w:rsid w:val="00632D42"/>
    <w:rsid w:val="00647A49"/>
    <w:rsid w:val="00652B46"/>
    <w:rsid w:val="007262C2"/>
    <w:rsid w:val="0074166B"/>
    <w:rsid w:val="0076073C"/>
    <w:rsid w:val="00784A44"/>
    <w:rsid w:val="007A76D1"/>
    <w:rsid w:val="00823526"/>
    <w:rsid w:val="00824523"/>
    <w:rsid w:val="00832513"/>
    <w:rsid w:val="008334BE"/>
    <w:rsid w:val="00840329"/>
    <w:rsid w:val="00867F2C"/>
    <w:rsid w:val="008C4B1E"/>
    <w:rsid w:val="008C5434"/>
    <w:rsid w:val="008D7131"/>
    <w:rsid w:val="008D796A"/>
    <w:rsid w:val="0093166E"/>
    <w:rsid w:val="00993A50"/>
    <w:rsid w:val="00994516"/>
    <w:rsid w:val="009C62DA"/>
    <w:rsid w:val="009E2A9F"/>
    <w:rsid w:val="009F15F3"/>
    <w:rsid w:val="009F18BE"/>
    <w:rsid w:val="00A06A85"/>
    <w:rsid w:val="00A1074B"/>
    <w:rsid w:val="00A2349D"/>
    <w:rsid w:val="00A40721"/>
    <w:rsid w:val="00A44B57"/>
    <w:rsid w:val="00A55B2A"/>
    <w:rsid w:val="00A76343"/>
    <w:rsid w:val="00A81583"/>
    <w:rsid w:val="00A86632"/>
    <w:rsid w:val="00AA4439"/>
    <w:rsid w:val="00AB45AF"/>
    <w:rsid w:val="00AC07AF"/>
    <w:rsid w:val="00AE317A"/>
    <w:rsid w:val="00B05FFD"/>
    <w:rsid w:val="00B07DD6"/>
    <w:rsid w:val="00B175AB"/>
    <w:rsid w:val="00B217A1"/>
    <w:rsid w:val="00B21808"/>
    <w:rsid w:val="00B34858"/>
    <w:rsid w:val="00B506C2"/>
    <w:rsid w:val="00B51862"/>
    <w:rsid w:val="00B642F9"/>
    <w:rsid w:val="00BA1C84"/>
    <w:rsid w:val="00BF389F"/>
    <w:rsid w:val="00C1406C"/>
    <w:rsid w:val="00C312A0"/>
    <w:rsid w:val="00C36198"/>
    <w:rsid w:val="00C3653E"/>
    <w:rsid w:val="00C41928"/>
    <w:rsid w:val="00C43914"/>
    <w:rsid w:val="00C5293A"/>
    <w:rsid w:val="00C640A9"/>
    <w:rsid w:val="00C913B0"/>
    <w:rsid w:val="00CF190D"/>
    <w:rsid w:val="00D03670"/>
    <w:rsid w:val="00D172D1"/>
    <w:rsid w:val="00D2081F"/>
    <w:rsid w:val="00D270FA"/>
    <w:rsid w:val="00D27161"/>
    <w:rsid w:val="00D423EE"/>
    <w:rsid w:val="00D62C83"/>
    <w:rsid w:val="00D9325E"/>
    <w:rsid w:val="00DB3F58"/>
    <w:rsid w:val="00DC008E"/>
    <w:rsid w:val="00DC74FE"/>
    <w:rsid w:val="00DF744A"/>
    <w:rsid w:val="00E05A2D"/>
    <w:rsid w:val="00E20D10"/>
    <w:rsid w:val="00E261F1"/>
    <w:rsid w:val="00E26997"/>
    <w:rsid w:val="00E33B3C"/>
    <w:rsid w:val="00E51F10"/>
    <w:rsid w:val="00E567B7"/>
    <w:rsid w:val="00E6178C"/>
    <w:rsid w:val="00E62365"/>
    <w:rsid w:val="00E86A8A"/>
    <w:rsid w:val="00EC5E2A"/>
    <w:rsid w:val="00ED37CB"/>
    <w:rsid w:val="00F1032E"/>
    <w:rsid w:val="00F135D3"/>
    <w:rsid w:val="00F2362B"/>
    <w:rsid w:val="00F27149"/>
    <w:rsid w:val="00F50FAC"/>
    <w:rsid w:val="00F63CBE"/>
    <w:rsid w:val="00F77B88"/>
    <w:rsid w:val="00F9028F"/>
    <w:rsid w:val="00F979D3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78292"/>
  <w15:docId w15:val="{3B4A4824-76A7-4302-9CA8-7B92138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AC5"/>
  </w:style>
  <w:style w:type="table" w:styleId="a4">
    <w:name w:val="Table Grid"/>
    <w:basedOn w:val="a1"/>
    <w:rsid w:val="00CF19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03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3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166E"/>
    <w:rPr>
      <w:kern w:val="2"/>
      <w:sz w:val="21"/>
      <w:szCs w:val="24"/>
    </w:rPr>
  </w:style>
  <w:style w:type="paragraph" w:styleId="a8">
    <w:name w:val="footer"/>
    <w:basedOn w:val="a"/>
    <w:link w:val="a9"/>
    <w:rsid w:val="0093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166E"/>
    <w:rPr>
      <w:kern w:val="2"/>
      <w:sz w:val="21"/>
      <w:szCs w:val="24"/>
    </w:rPr>
  </w:style>
  <w:style w:type="character" w:styleId="aa">
    <w:name w:val="Hyperlink"/>
    <w:basedOn w:val="a0"/>
    <w:uiPriority w:val="99"/>
    <w:semiHidden/>
    <w:unhideWhenUsed/>
    <w:rsid w:val="0099451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573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426</Characters>
  <Application>Microsoft Office Word</Application>
  <DocSecurity>0</DocSecurity>
  <Lines>3</Lines>
  <Paragraphs>1</Paragraphs>
  <ScaleCrop>false</ScaleCrop>
  <Company>名古屋市総務局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名古屋市総務局</cp:lastModifiedBy>
  <cp:revision>14</cp:revision>
  <dcterms:created xsi:type="dcterms:W3CDTF">2021-12-09T06:41:00Z</dcterms:created>
  <dcterms:modified xsi:type="dcterms:W3CDTF">2021-12-22T03:49:00Z</dcterms:modified>
</cp:coreProperties>
</file>